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0F" w:rsidRDefault="0018680F" w:rsidP="0018680F">
      <w:pPr>
        <w:pStyle w:val="Sansinterligne"/>
        <w:rPr>
          <w:b/>
        </w:rPr>
      </w:pPr>
      <w:r w:rsidRPr="0057432C">
        <w:rPr>
          <w:b/>
        </w:rPr>
        <w:t>MAIRIE DE MASSÉRAC</w:t>
      </w:r>
    </w:p>
    <w:p w:rsidR="0018680F" w:rsidRPr="0057432C" w:rsidRDefault="0018680F" w:rsidP="0018680F">
      <w:pPr>
        <w:pStyle w:val="Sansinterligne"/>
        <w:rPr>
          <w:b/>
        </w:rPr>
      </w:pPr>
      <w:r w:rsidRPr="0057432C">
        <w:rPr>
          <w:b/>
        </w:rPr>
        <w:t xml:space="preserve">     8 Rue du lavoir</w:t>
      </w:r>
    </w:p>
    <w:p w:rsidR="0018680F" w:rsidRDefault="0018680F" w:rsidP="0018680F">
      <w:pPr>
        <w:pStyle w:val="Sansinterligne"/>
        <w:rPr>
          <w:b/>
        </w:rPr>
      </w:pPr>
      <w:r w:rsidRPr="0057432C">
        <w:rPr>
          <w:b/>
        </w:rPr>
        <w:t xml:space="preserve">   44290 MASSÉRAC</w:t>
      </w:r>
    </w:p>
    <w:p w:rsidR="0018680F" w:rsidRDefault="0018680F" w:rsidP="0018680F">
      <w:pPr>
        <w:pStyle w:val="Sansinterligne"/>
        <w:rPr>
          <w:b/>
        </w:rPr>
      </w:pPr>
      <w:r>
        <w:rPr>
          <w:b/>
        </w:rPr>
        <w:t xml:space="preserve">    ----------------------</w:t>
      </w:r>
    </w:p>
    <w:p w:rsidR="0018680F" w:rsidRDefault="0018680F" w:rsidP="0018680F">
      <w:pPr>
        <w:pStyle w:val="Sansinterligne"/>
        <w:rPr>
          <w:b/>
        </w:rPr>
      </w:pPr>
      <w:r>
        <w:rPr>
          <w:b/>
        </w:rPr>
        <w:t>Tél. : 02/40/87/24/18</w:t>
      </w:r>
    </w:p>
    <w:p w:rsidR="0018680F" w:rsidRDefault="0018680F" w:rsidP="0018680F">
      <w:pPr>
        <w:pStyle w:val="Sansinterligne"/>
        <w:rPr>
          <w:b/>
        </w:rPr>
      </w:pPr>
      <w:r>
        <w:rPr>
          <w:b/>
        </w:rPr>
        <w:t>Fax : 02/40/87/26/19</w:t>
      </w:r>
    </w:p>
    <w:p w:rsidR="0018680F" w:rsidRDefault="0018680F" w:rsidP="0018680F">
      <w:pPr>
        <w:pStyle w:val="Sansinterligne"/>
        <w:rPr>
          <w:rStyle w:val="Lienhypertexte"/>
          <w:b/>
        </w:rPr>
      </w:pPr>
      <w:r>
        <w:rPr>
          <w:b/>
        </w:rPr>
        <w:t xml:space="preserve">E-mail : </w:t>
      </w:r>
      <w:hyperlink r:id="rId5" w:history="1">
        <w:r w:rsidRPr="00003C7A">
          <w:rPr>
            <w:rStyle w:val="Lienhypertexte"/>
            <w:b/>
          </w:rPr>
          <w:t>masserac@wanadoo.fr</w:t>
        </w:r>
      </w:hyperlink>
    </w:p>
    <w:p w:rsidR="00512232" w:rsidRDefault="00512232" w:rsidP="0018680F">
      <w:pPr>
        <w:pStyle w:val="Sansinterligne"/>
        <w:rPr>
          <w:b/>
        </w:rPr>
      </w:pPr>
    </w:p>
    <w:p w:rsidR="0018680F" w:rsidRDefault="0018680F" w:rsidP="0018680F">
      <w:pPr>
        <w:pStyle w:val="Sansinterligne"/>
        <w:rPr>
          <w:b/>
        </w:rPr>
      </w:pPr>
    </w:p>
    <w:p w:rsidR="0018680F" w:rsidRPr="008833A4" w:rsidRDefault="003C624B" w:rsidP="008833A4">
      <w:pPr>
        <w:pStyle w:val="Sansinterligne"/>
        <w:rPr>
          <w:b/>
          <w:sz w:val="28"/>
          <w:szCs w:val="28"/>
          <w:u w:val="single"/>
        </w:rPr>
      </w:pPr>
      <w:r w:rsidRPr="008833A4">
        <w:rPr>
          <w:b/>
          <w:sz w:val="28"/>
          <w:szCs w:val="28"/>
          <w:u w:val="single"/>
        </w:rPr>
        <w:t>Compte Rendu du Conseil</w:t>
      </w:r>
      <w:r w:rsidR="0018680F" w:rsidRPr="008833A4">
        <w:rPr>
          <w:b/>
          <w:sz w:val="28"/>
          <w:szCs w:val="28"/>
          <w:u w:val="single"/>
        </w:rPr>
        <w:t xml:space="preserve"> M</w:t>
      </w:r>
      <w:r w:rsidRPr="008833A4">
        <w:rPr>
          <w:b/>
          <w:sz w:val="28"/>
          <w:szCs w:val="28"/>
          <w:u w:val="single"/>
        </w:rPr>
        <w:t>unicipal</w:t>
      </w:r>
      <w:r w:rsidR="00512232" w:rsidRPr="008833A4">
        <w:rPr>
          <w:b/>
          <w:sz w:val="28"/>
          <w:szCs w:val="28"/>
          <w:u w:val="single"/>
        </w:rPr>
        <w:t xml:space="preserve"> </w:t>
      </w:r>
      <w:r w:rsidR="00702208" w:rsidRPr="008833A4">
        <w:rPr>
          <w:b/>
          <w:sz w:val="28"/>
          <w:szCs w:val="28"/>
          <w:u w:val="single"/>
        </w:rPr>
        <w:t>du</w:t>
      </w:r>
      <w:r w:rsidR="00E80F5D">
        <w:rPr>
          <w:b/>
          <w:sz w:val="28"/>
          <w:szCs w:val="28"/>
          <w:u w:val="single"/>
        </w:rPr>
        <w:t xml:space="preserve"> </w:t>
      </w:r>
      <w:r w:rsidR="00512232" w:rsidRPr="008833A4">
        <w:rPr>
          <w:b/>
          <w:sz w:val="28"/>
          <w:szCs w:val="28"/>
          <w:u w:val="single"/>
        </w:rPr>
        <w:t>V</w:t>
      </w:r>
      <w:r w:rsidRPr="008833A4">
        <w:rPr>
          <w:b/>
          <w:sz w:val="28"/>
          <w:szCs w:val="28"/>
          <w:u w:val="single"/>
        </w:rPr>
        <w:t xml:space="preserve">endredi </w:t>
      </w:r>
      <w:r w:rsidR="00512232" w:rsidRPr="008833A4">
        <w:rPr>
          <w:b/>
          <w:sz w:val="28"/>
          <w:szCs w:val="28"/>
          <w:u w:val="single"/>
        </w:rPr>
        <w:t>21 N</w:t>
      </w:r>
      <w:r w:rsidRPr="008833A4">
        <w:rPr>
          <w:b/>
          <w:sz w:val="28"/>
          <w:szCs w:val="28"/>
          <w:u w:val="single"/>
        </w:rPr>
        <w:t>ovembre</w:t>
      </w:r>
      <w:r w:rsidR="0018680F" w:rsidRPr="008833A4">
        <w:rPr>
          <w:b/>
          <w:sz w:val="28"/>
          <w:szCs w:val="28"/>
          <w:u w:val="single"/>
        </w:rPr>
        <w:t xml:space="preserve"> 2014 </w:t>
      </w:r>
      <w:r w:rsidR="00512232" w:rsidRPr="008833A4">
        <w:rPr>
          <w:b/>
          <w:sz w:val="28"/>
          <w:szCs w:val="28"/>
          <w:u w:val="single"/>
        </w:rPr>
        <w:t>à 19H30</w:t>
      </w:r>
    </w:p>
    <w:p w:rsidR="0018680F" w:rsidRPr="003C624B" w:rsidRDefault="0018680F" w:rsidP="0064576D">
      <w:pPr>
        <w:pStyle w:val="Sansinterligne"/>
        <w:jc w:val="both"/>
        <w:rPr>
          <w:sz w:val="24"/>
          <w:szCs w:val="24"/>
        </w:rPr>
      </w:pPr>
    </w:p>
    <w:p w:rsidR="003C624B" w:rsidRDefault="003C624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Le Conseil Municipal s’e</w:t>
      </w:r>
      <w:r w:rsidR="00C66C5F">
        <w:rPr>
          <w:sz w:val="24"/>
          <w:szCs w:val="24"/>
        </w:rPr>
        <w:t>st réuni</w:t>
      </w:r>
      <w:r w:rsidR="00235F0A">
        <w:rPr>
          <w:sz w:val="24"/>
          <w:szCs w:val="24"/>
        </w:rPr>
        <w:t xml:space="preserve"> en session ordinaire </w:t>
      </w:r>
      <w:r>
        <w:rPr>
          <w:sz w:val="24"/>
          <w:szCs w:val="24"/>
        </w:rPr>
        <w:t xml:space="preserve">le vendredi 21 novembre 2014 à 19h30, salle du Conseil Municipal, sous la présidence de Monsieur Fabrice SANCHEZ, Maire et de Monsieur Thierry OLIVIE, secrétaire de séance. </w:t>
      </w:r>
    </w:p>
    <w:p w:rsidR="003C624B" w:rsidRDefault="003C624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Il a été débattu des sujets suivants :</w:t>
      </w:r>
    </w:p>
    <w:p w:rsidR="003C624B" w:rsidRDefault="00235F0A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3C624B">
        <w:rPr>
          <w:sz w:val="24"/>
          <w:szCs w:val="24"/>
        </w:rPr>
        <w:t xml:space="preserve"> point presse a précédé le conseil afin d’informer le public de l’arrivée d’un nouvel adjoint administratif à la mairie puis</w:t>
      </w:r>
      <w:r>
        <w:rPr>
          <w:sz w:val="24"/>
          <w:szCs w:val="24"/>
        </w:rPr>
        <w:t xml:space="preserve"> d</w:t>
      </w:r>
      <w:r w:rsidR="003C624B">
        <w:rPr>
          <w:sz w:val="24"/>
          <w:szCs w:val="24"/>
        </w:rPr>
        <w:t>es nouveaux horaires à compter du 1</w:t>
      </w:r>
      <w:r w:rsidR="003C624B" w:rsidRPr="003C624B">
        <w:rPr>
          <w:sz w:val="24"/>
          <w:szCs w:val="24"/>
          <w:vertAlign w:val="superscript"/>
        </w:rPr>
        <w:t>er</w:t>
      </w:r>
      <w:r w:rsidR="003C624B">
        <w:rPr>
          <w:sz w:val="24"/>
          <w:szCs w:val="24"/>
        </w:rPr>
        <w:t xml:space="preserve"> décembre :</w:t>
      </w:r>
      <w:r w:rsidR="003C624B">
        <w:rPr>
          <w:sz w:val="24"/>
          <w:szCs w:val="24"/>
        </w:rPr>
        <w:tab/>
      </w:r>
    </w:p>
    <w:p w:rsidR="003C624B" w:rsidRDefault="003C624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APC : Ouverture du Lundi au Vendredi de 9h à 12h</w:t>
      </w:r>
    </w:p>
    <w:p w:rsidR="003D4B72" w:rsidRDefault="003D4B72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Les plis recommandés pourront être distri</w:t>
      </w:r>
      <w:r w:rsidR="003D38B5">
        <w:rPr>
          <w:sz w:val="24"/>
          <w:szCs w:val="24"/>
        </w:rPr>
        <w:t>bués quand même le samedi matin de 9h à 11h.</w:t>
      </w:r>
    </w:p>
    <w:p w:rsidR="003C624B" w:rsidRDefault="003C624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Mairie : Ouverture du Lundi au Vendredi de 9h à 12h + le samedi matin de 9h à 11h. </w:t>
      </w:r>
    </w:p>
    <w:p w:rsidR="003C624B" w:rsidRDefault="003C624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De 11h à 12h : créneau réservé aux commissions finances et réunions d’adjoints.</w:t>
      </w:r>
    </w:p>
    <w:p w:rsidR="003C624B" w:rsidRDefault="003C624B" w:rsidP="0064576D">
      <w:pPr>
        <w:pStyle w:val="Sansinterligne"/>
        <w:jc w:val="both"/>
        <w:rPr>
          <w:sz w:val="24"/>
          <w:szCs w:val="24"/>
        </w:rPr>
      </w:pPr>
    </w:p>
    <w:p w:rsidR="0018680F" w:rsidRPr="00702208" w:rsidRDefault="00512232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702208">
        <w:rPr>
          <w:b/>
          <w:sz w:val="24"/>
          <w:szCs w:val="24"/>
          <w:u w:val="single"/>
        </w:rPr>
        <w:t>Architecture du Site Internet</w:t>
      </w:r>
    </w:p>
    <w:p w:rsidR="0018680F" w:rsidRDefault="00E062EE" w:rsidP="0064576D">
      <w:pPr>
        <w:pStyle w:val="Sansinterligne"/>
        <w:jc w:val="both"/>
        <w:rPr>
          <w:sz w:val="24"/>
          <w:szCs w:val="24"/>
        </w:rPr>
      </w:pPr>
      <w:r w:rsidRPr="00E062EE">
        <w:rPr>
          <w:sz w:val="24"/>
          <w:szCs w:val="24"/>
        </w:rPr>
        <w:t>M</w:t>
      </w:r>
      <w:r>
        <w:rPr>
          <w:sz w:val="24"/>
          <w:szCs w:val="24"/>
        </w:rPr>
        <w:t>onsieur Bruno MASETTO</w:t>
      </w:r>
      <w:r w:rsidR="002A461B">
        <w:rPr>
          <w:sz w:val="24"/>
          <w:szCs w:val="24"/>
        </w:rPr>
        <w:t>, membre de la commission fait une présentation de la première amorce du site.</w:t>
      </w:r>
    </w:p>
    <w:p w:rsidR="002A461B" w:rsidRDefault="002A461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Entre autres choses, les info</w:t>
      </w:r>
      <w:r w:rsidR="00235F0A">
        <w:rPr>
          <w:sz w:val="24"/>
          <w:szCs w:val="24"/>
        </w:rPr>
        <w:t>s suivantes pourront apparaitre sur ce site</w:t>
      </w:r>
      <w:r>
        <w:rPr>
          <w:sz w:val="24"/>
          <w:szCs w:val="24"/>
        </w:rPr>
        <w:t xml:space="preserve">: comptes rendus de conseils municipaux, disponibilité des différentes locations de salles, </w:t>
      </w:r>
      <w:r w:rsidR="00FF71C0">
        <w:rPr>
          <w:sz w:val="24"/>
          <w:szCs w:val="24"/>
        </w:rPr>
        <w:t>articles de presse</w:t>
      </w:r>
    </w:p>
    <w:p w:rsidR="002A461B" w:rsidRDefault="002A461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ce dans le but d’optimiser les </w:t>
      </w:r>
      <w:r w:rsidR="00235F0A">
        <w:rPr>
          <w:sz w:val="24"/>
          <w:szCs w:val="24"/>
        </w:rPr>
        <w:t>temps d</w:t>
      </w:r>
      <w:r>
        <w:rPr>
          <w:sz w:val="24"/>
          <w:szCs w:val="24"/>
        </w:rPr>
        <w:t>’</w:t>
      </w:r>
      <w:r w:rsidR="00FF71C0">
        <w:rPr>
          <w:sz w:val="24"/>
          <w:szCs w:val="24"/>
        </w:rPr>
        <w:t>accueil de la mairie.</w:t>
      </w:r>
    </w:p>
    <w:p w:rsidR="00FF71C0" w:rsidRDefault="00FF71C0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 volet « Actualités » sur la page d’accueil permettra de communiquer les infos en temps réel.</w:t>
      </w:r>
    </w:p>
    <w:p w:rsidR="002A461B" w:rsidRDefault="00FF71C0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Seule la mairie sera habilité</w:t>
      </w:r>
      <w:r w:rsidR="00235F0A">
        <w:rPr>
          <w:sz w:val="24"/>
          <w:szCs w:val="24"/>
        </w:rPr>
        <w:t>e</w:t>
      </w:r>
      <w:r>
        <w:rPr>
          <w:sz w:val="24"/>
          <w:szCs w:val="24"/>
        </w:rPr>
        <w:t xml:space="preserve"> à alimenter ce nouveau site.</w:t>
      </w:r>
    </w:p>
    <w:p w:rsidR="002A461B" w:rsidRDefault="002A461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le Maire propose que ce site soit présenté lors des vœux </w:t>
      </w:r>
      <w:r w:rsidR="00FF71C0">
        <w:rPr>
          <w:sz w:val="24"/>
          <w:szCs w:val="24"/>
        </w:rPr>
        <w:t xml:space="preserve">du maire le 11 janvier 2015 + une info au </w:t>
      </w:r>
      <w:r>
        <w:rPr>
          <w:sz w:val="24"/>
          <w:szCs w:val="24"/>
        </w:rPr>
        <w:t>bulletin municipal</w:t>
      </w:r>
      <w:r w:rsidR="00FF71C0">
        <w:rPr>
          <w:sz w:val="24"/>
          <w:szCs w:val="24"/>
        </w:rPr>
        <w:t>.</w:t>
      </w:r>
    </w:p>
    <w:p w:rsidR="00235F0A" w:rsidRDefault="00235F0A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 prévoir : accès internet (clé 3G – Wifi)</w:t>
      </w:r>
      <w:r w:rsidR="00177CC4">
        <w:rPr>
          <w:sz w:val="24"/>
          <w:szCs w:val="24"/>
        </w:rPr>
        <w:t xml:space="preserve"> pour les vœux.</w:t>
      </w:r>
    </w:p>
    <w:p w:rsidR="002A461B" w:rsidRPr="00E062EE" w:rsidRDefault="002A461B" w:rsidP="0064576D">
      <w:pPr>
        <w:pStyle w:val="Sansinterligne"/>
        <w:jc w:val="both"/>
        <w:rPr>
          <w:sz w:val="24"/>
          <w:szCs w:val="24"/>
        </w:rPr>
      </w:pPr>
    </w:p>
    <w:p w:rsidR="0018680F" w:rsidRDefault="002A461B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Municipal valide à l’unanimité </w:t>
      </w:r>
      <w:r w:rsidR="00235F0A">
        <w:rPr>
          <w:sz w:val="24"/>
          <w:szCs w:val="24"/>
        </w:rPr>
        <w:t>l’</w:t>
      </w:r>
      <w:r>
        <w:rPr>
          <w:sz w:val="24"/>
          <w:szCs w:val="24"/>
        </w:rPr>
        <w:t>architecture et le lancement du site.</w:t>
      </w:r>
    </w:p>
    <w:p w:rsidR="002A461B" w:rsidRPr="00702208" w:rsidRDefault="002A461B" w:rsidP="0064576D">
      <w:pPr>
        <w:pStyle w:val="Sansinterligne"/>
        <w:jc w:val="both"/>
        <w:rPr>
          <w:sz w:val="24"/>
          <w:szCs w:val="24"/>
        </w:rPr>
      </w:pPr>
    </w:p>
    <w:p w:rsidR="0018680F" w:rsidRPr="00702208" w:rsidRDefault="00512232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702208">
        <w:rPr>
          <w:b/>
          <w:sz w:val="24"/>
          <w:szCs w:val="24"/>
          <w:u w:val="single"/>
        </w:rPr>
        <w:t>Compte rendu de réunion des Adjoints avec la SNCF</w:t>
      </w:r>
    </w:p>
    <w:p w:rsidR="00512232" w:rsidRDefault="00512232" w:rsidP="0064576D">
      <w:pPr>
        <w:pStyle w:val="Sansinterligne"/>
        <w:jc w:val="both"/>
        <w:rPr>
          <w:sz w:val="24"/>
          <w:szCs w:val="24"/>
        </w:rPr>
      </w:pPr>
    </w:p>
    <w:p w:rsidR="004E23CB" w:rsidRDefault="004E23CB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>Dans le cadre d’un chantier de renouvellement des voies organisé de nuit sur la l</w:t>
      </w:r>
      <w:r w:rsidR="002B4AEE" w:rsidRPr="00702208">
        <w:rPr>
          <w:sz w:val="24"/>
          <w:szCs w:val="24"/>
        </w:rPr>
        <w:t xml:space="preserve">igne reliant Rennes à Redon, les </w:t>
      </w:r>
      <w:r w:rsidRPr="00702208">
        <w:rPr>
          <w:sz w:val="24"/>
          <w:szCs w:val="24"/>
        </w:rPr>
        <w:t>passage</w:t>
      </w:r>
      <w:r w:rsidR="002B4AEE" w:rsidRPr="00702208">
        <w:rPr>
          <w:sz w:val="24"/>
          <w:szCs w:val="24"/>
        </w:rPr>
        <w:t>s</w:t>
      </w:r>
      <w:r w:rsidRPr="00702208">
        <w:rPr>
          <w:sz w:val="24"/>
          <w:szCs w:val="24"/>
        </w:rPr>
        <w:t xml:space="preserve"> à niveau n°30 (lieu-dit la Lombardie)</w:t>
      </w:r>
      <w:r w:rsidR="002B4AEE" w:rsidRPr="00702208">
        <w:rPr>
          <w:sz w:val="24"/>
          <w:szCs w:val="24"/>
        </w:rPr>
        <w:t xml:space="preserve"> et n°31</w:t>
      </w:r>
      <w:r w:rsidR="00B8077F">
        <w:rPr>
          <w:sz w:val="24"/>
          <w:szCs w:val="24"/>
        </w:rPr>
        <w:t xml:space="preserve"> (lieu-dit le Plessis) </w:t>
      </w:r>
      <w:r w:rsidRPr="00702208">
        <w:rPr>
          <w:sz w:val="24"/>
          <w:szCs w:val="24"/>
        </w:rPr>
        <w:t>devr</w:t>
      </w:r>
      <w:r w:rsidR="002B4AEE" w:rsidRPr="00702208">
        <w:rPr>
          <w:sz w:val="24"/>
          <w:szCs w:val="24"/>
        </w:rPr>
        <w:t xml:space="preserve">ont être fermés </w:t>
      </w:r>
      <w:r w:rsidR="00FF71C0">
        <w:rPr>
          <w:sz w:val="24"/>
          <w:szCs w:val="24"/>
        </w:rPr>
        <w:t>jour et nuit. Les travaux seront r</w:t>
      </w:r>
      <w:r w:rsidR="00235F0A">
        <w:rPr>
          <w:sz w:val="24"/>
          <w:szCs w:val="24"/>
        </w:rPr>
        <w:t>éalisés en</w:t>
      </w:r>
      <w:r w:rsidR="00FF71C0">
        <w:rPr>
          <w:sz w:val="24"/>
          <w:szCs w:val="24"/>
        </w:rPr>
        <w:t xml:space="preserve"> 2015.</w:t>
      </w:r>
    </w:p>
    <w:p w:rsidR="004E23CB" w:rsidRDefault="00FF71C0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 ce titre, un arrêté sera</w:t>
      </w:r>
      <w:r w:rsidR="004E23CB" w:rsidRPr="00702208">
        <w:rPr>
          <w:sz w:val="24"/>
          <w:szCs w:val="24"/>
        </w:rPr>
        <w:t xml:space="preserve"> pris</w:t>
      </w:r>
      <w:r w:rsidR="002B4AEE" w:rsidRPr="00702208">
        <w:rPr>
          <w:sz w:val="24"/>
          <w:szCs w:val="24"/>
        </w:rPr>
        <w:t xml:space="preserve"> </w:t>
      </w:r>
      <w:r>
        <w:rPr>
          <w:sz w:val="24"/>
          <w:szCs w:val="24"/>
        </w:rPr>
        <w:t>à ce</w:t>
      </w:r>
      <w:r w:rsidR="0020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moment </w:t>
      </w:r>
      <w:r w:rsidR="002B4AEE" w:rsidRPr="00702208">
        <w:rPr>
          <w:sz w:val="24"/>
          <w:szCs w:val="24"/>
        </w:rPr>
        <w:t>afin d’interdire toute circulation dans ces 2 endroits</w:t>
      </w:r>
      <w:r w:rsidR="004E23CB" w:rsidRPr="00702208">
        <w:rPr>
          <w:sz w:val="24"/>
          <w:szCs w:val="24"/>
        </w:rPr>
        <w:t>. La SNCF s’engage en revanche à maintenir un passage piétons et secours en cas d’inondations pour le PN 30.</w:t>
      </w:r>
      <w:r w:rsidR="00235F0A">
        <w:rPr>
          <w:sz w:val="24"/>
          <w:szCs w:val="24"/>
        </w:rPr>
        <w:t xml:space="preserve"> </w:t>
      </w:r>
      <w:r w:rsidR="003D38B5">
        <w:rPr>
          <w:sz w:val="24"/>
          <w:szCs w:val="24"/>
        </w:rPr>
        <w:t>La SNCF informera régulièrement de l’avancée des travaux afin d’apporter une information en temps réel à la population. Elle informera également par un affichage à la gare les rabattements en car et/ou taxi qui seront organisés vers les gares avoisinantes.</w:t>
      </w:r>
    </w:p>
    <w:p w:rsidR="005B0748" w:rsidRPr="00537B1C" w:rsidRDefault="00537B1C" w:rsidP="0064576D">
      <w:pPr>
        <w:pStyle w:val="Sansinterligne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Par ailleurs, la mairie devra informer la SNCF</w:t>
      </w:r>
      <w:r w:rsidR="005B0748" w:rsidRPr="00537B1C">
        <w:rPr>
          <w:sz w:val="24"/>
          <w:szCs w:val="24"/>
        </w:rPr>
        <w:t xml:space="preserve"> </w:t>
      </w:r>
      <w:r w:rsidR="003D38B5">
        <w:rPr>
          <w:sz w:val="24"/>
          <w:szCs w:val="24"/>
        </w:rPr>
        <w:t>de l’évolution de la</w:t>
      </w:r>
      <w:r w:rsidR="005B0748" w:rsidRPr="00537B1C">
        <w:rPr>
          <w:sz w:val="24"/>
          <w:szCs w:val="24"/>
        </w:rPr>
        <w:t xml:space="preserve"> montée des eaux</w:t>
      </w:r>
      <w:r w:rsidR="003D38B5">
        <w:rPr>
          <w:sz w:val="24"/>
          <w:szCs w:val="24"/>
        </w:rPr>
        <w:t xml:space="preserve"> pendant la durée des travaux.</w:t>
      </w:r>
    </w:p>
    <w:p w:rsidR="00235F0A" w:rsidRPr="00702208" w:rsidRDefault="00235F0A" w:rsidP="0064576D">
      <w:pPr>
        <w:pStyle w:val="Sansinterligne"/>
        <w:jc w:val="both"/>
        <w:rPr>
          <w:sz w:val="24"/>
          <w:szCs w:val="24"/>
        </w:rPr>
      </w:pPr>
    </w:p>
    <w:p w:rsidR="002B4AEE" w:rsidRDefault="002B4AEE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702208">
        <w:rPr>
          <w:b/>
          <w:sz w:val="24"/>
          <w:szCs w:val="24"/>
          <w:u w:val="single"/>
        </w:rPr>
        <w:t>Bulletin municipal</w:t>
      </w:r>
    </w:p>
    <w:p w:rsidR="00537B1C" w:rsidRPr="00702208" w:rsidRDefault="00537B1C" w:rsidP="0064576D">
      <w:pPr>
        <w:pStyle w:val="Sansinterligne"/>
        <w:jc w:val="both"/>
        <w:rPr>
          <w:b/>
          <w:sz w:val="24"/>
          <w:szCs w:val="24"/>
          <w:u w:val="single"/>
        </w:rPr>
      </w:pPr>
    </w:p>
    <w:p w:rsidR="002B4AEE" w:rsidRPr="00702208" w:rsidRDefault="002B4AEE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 xml:space="preserve">Ce bulletin paraîtra semaine 2/2015. </w:t>
      </w:r>
    </w:p>
    <w:p w:rsidR="002B4AEE" w:rsidRPr="00702208" w:rsidRDefault="002B4AEE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lastRenderedPageBreak/>
        <w:t xml:space="preserve">Comme d’habitude, Françoise BREGER se charge de recueillir les infos utiles et nécessaires à la conception de celui-ci. </w:t>
      </w:r>
      <w:r w:rsidR="000F59CD">
        <w:rPr>
          <w:sz w:val="24"/>
          <w:szCs w:val="24"/>
        </w:rPr>
        <w:t>Monsieur le Maire souhaite que ce bulletin soit allégé en ce qui concerne les CR du Conseil Municipal et souhaite davantage valoriser les travaux des commissions (photos, compte rendu…)</w:t>
      </w:r>
    </w:p>
    <w:p w:rsidR="00537B1C" w:rsidRPr="00702208" w:rsidRDefault="00537B1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Les infos à intégrer au bulletin sont à déposer avant fin novembre.</w:t>
      </w:r>
    </w:p>
    <w:p w:rsidR="002B4AEE" w:rsidRPr="00702208" w:rsidRDefault="002B4AEE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>Il est plus pertinent de recevoir les infos par mail ou support de type USB.</w:t>
      </w:r>
    </w:p>
    <w:p w:rsidR="002B4AEE" w:rsidRDefault="002005E4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Monsieur le Maire sollicite les conseillers représentés dans des instances interco</w:t>
      </w:r>
      <w:r w:rsidR="00235F0A">
        <w:rPr>
          <w:sz w:val="24"/>
          <w:szCs w:val="24"/>
        </w:rPr>
        <w:t>mmunales</w:t>
      </w:r>
      <w:r>
        <w:rPr>
          <w:sz w:val="24"/>
          <w:szCs w:val="24"/>
        </w:rPr>
        <w:t xml:space="preserve"> de faire remonter les infos pertinentes à in</w:t>
      </w:r>
      <w:r w:rsidR="00235F0A">
        <w:rPr>
          <w:sz w:val="24"/>
          <w:szCs w:val="24"/>
        </w:rPr>
        <w:t xml:space="preserve">sérer </w:t>
      </w:r>
      <w:r>
        <w:rPr>
          <w:sz w:val="24"/>
          <w:szCs w:val="24"/>
        </w:rPr>
        <w:t>dans le bulletin</w:t>
      </w:r>
      <w:r w:rsidR="00235F0A">
        <w:rPr>
          <w:sz w:val="24"/>
          <w:szCs w:val="24"/>
        </w:rPr>
        <w:t>.</w:t>
      </w:r>
    </w:p>
    <w:p w:rsidR="002005E4" w:rsidRPr="00702208" w:rsidRDefault="002005E4" w:rsidP="0064576D">
      <w:pPr>
        <w:pStyle w:val="Sansinterligne"/>
        <w:jc w:val="both"/>
        <w:rPr>
          <w:sz w:val="24"/>
          <w:szCs w:val="24"/>
        </w:rPr>
      </w:pPr>
    </w:p>
    <w:p w:rsidR="002B4AEE" w:rsidRPr="00702208" w:rsidRDefault="002B4AEE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702208">
        <w:rPr>
          <w:b/>
          <w:sz w:val="24"/>
          <w:szCs w:val="24"/>
          <w:u w:val="single"/>
        </w:rPr>
        <w:t>Vœux du maire</w:t>
      </w:r>
    </w:p>
    <w:p w:rsidR="002B4AEE" w:rsidRPr="00702208" w:rsidRDefault="002B4AEE" w:rsidP="0064576D">
      <w:pPr>
        <w:pStyle w:val="Sansinterligne"/>
        <w:jc w:val="both"/>
        <w:rPr>
          <w:b/>
          <w:sz w:val="24"/>
          <w:szCs w:val="24"/>
          <w:u w:val="single"/>
        </w:rPr>
      </w:pPr>
    </w:p>
    <w:p w:rsidR="006F27FA" w:rsidRDefault="002440E9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 xml:space="preserve">Les </w:t>
      </w:r>
      <w:r w:rsidR="00537B1C">
        <w:rPr>
          <w:sz w:val="24"/>
          <w:szCs w:val="24"/>
        </w:rPr>
        <w:t xml:space="preserve">vœux </w:t>
      </w:r>
      <w:r w:rsidRPr="00702208">
        <w:rPr>
          <w:sz w:val="24"/>
          <w:szCs w:val="24"/>
        </w:rPr>
        <w:t>à la population auront lieu le Dimanche 11 janvier</w:t>
      </w:r>
      <w:r w:rsidR="003D38B5">
        <w:rPr>
          <w:sz w:val="24"/>
          <w:szCs w:val="24"/>
        </w:rPr>
        <w:t xml:space="preserve"> 2015 à 11h00.</w:t>
      </w:r>
    </w:p>
    <w:p w:rsidR="00235F0A" w:rsidRPr="00702208" w:rsidRDefault="00235F0A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La location d’un projecteur est prévue pour la présentation du nouveau site internet : coût de la location 25 euros chez DVI.</w:t>
      </w:r>
    </w:p>
    <w:p w:rsidR="002B4AEE" w:rsidRPr="00702208" w:rsidRDefault="002440E9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 xml:space="preserve"> </w:t>
      </w:r>
    </w:p>
    <w:p w:rsidR="006F27FA" w:rsidRPr="00702208" w:rsidRDefault="006F27FA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702208">
        <w:rPr>
          <w:b/>
          <w:sz w:val="24"/>
          <w:szCs w:val="24"/>
          <w:u w:val="single"/>
        </w:rPr>
        <w:t>CLECT du 30 octobre 2014</w:t>
      </w:r>
    </w:p>
    <w:p w:rsidR="00FA6FAE" w:rsidRPr="00702208" w:rsidRDefault="00FA6FAE" w:rsidP="0064576D">
      <w:pPr>
        <w:pStyle w:val="Sansinterligne"/>
        <w:jc w:val="both"/>
        <w:rPr>
          <w:b/>
          <w:sz w:val="24"/>
          <w:szCs w:val="24"/>
          <w:u w:val="single"/>
        </w:rPr>
      </w:pPr>
    </w:p>
    <w:p w:rsidR="00FA6FAE" w:rsidRDefault="00FA6FAE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>Le 30 octobre 2014, la Commission Locale d’Evaluation des Transferts de Charges des Communes vers la CCPR s’est réunie.</w:t>
      </w:r>
    </w:p>
    <w:p w:rsidR="000F59CD" w:rsidRDefault="000F59CD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Cette commission a pour mission de répartir les charges entre la commune suite à la venue de nouvelles communes et/ou à l’attribution de nouvelles compétences à la CCPR.</w:t>
      </w:r>
    </w:p>
    <w:p w:rsidR="000F59CD" w:rsidRDefault="000F59CD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 l’extension de la compétence développement économique, chantier d’insertion, la cotisation à la </w:t>
      </w:r>
      <w:r w:rsidR="00E245DE">
        <w:rPr>
          <w:sz w:val="24"/>
          <w:szCs w:val="24"/>
        </w:rPr>
        <w:t>Mission locale de Redon, auparavant payée par le SEJIE, sera à la charge de la CCPR (avec un coût de 938.62 euros pour la commune de Massérac)</w:t>
      </w:r>
      <w:r w:rsidR="00235F0A">
        <w:rPr>
          <w:sz w:val="24"/>
          <w:szCs w:val="24"/>
        </w:rPr>
        <w:t>.</w:t>
      </w:r>
    </w:p>
    <w:p w:rsidR="00235F0A" w:rsidRPr="00177CC4" w:rsidRDefault="00537B1C" w:rsidP="0064576D">
      <w:pPr>
        <w:pStyle w:val="Sansinterligne"/>
        <w:jc w:val="both"/>
        <w:rPr>
          <w:sz w:val="24"/>
          <w:szCs w:val="24"/>
        </w:rPr>
      </w:pPr>
      <w:r w:rsidRPr="00177CC4">
        <w:rPr>
          <w:sz w:val="24"/>
          <w:szCs w:val="24"/>
        </w:rPr>
        <w:t>Monsieur le Maire rappelle à cet effet que la commune de Massérac est l</w:t>
      </w:r>
      <w:r w:rsidR="003D38B5">
        <w:rPr>
          <w:sz w:val="24"/>
          <w:szCs w:val="24"/>
        </w:rPr>
        <w:t>a seule commune de Loire Atlantique en</w:t>
      </w:r>
      <w:r w:rsidR="00177CC4">
        <w:rPr>
          <w:sz w:val="24"/>
          <w:szCs w:val="24"/>
        </w:rPr>
        <w:t xml:space="preserve"> DSC négative</w:t>
      </w:r>
      <w:r w:rsidR="007B7F1B">
        <w:rPr>
          <w:sz w:val="24"/>
          <w:szCs w:val="24"/>
        </w:rPr>
        <w:t>.</w:t>
      </w:r>
    </w:p>
    <w:p w:rsidR="006F27FA" w:rsidRPr="00702208" w:rsidRDefault="006F27FA" w:rsidP="0064576D">
      <w:pPr>
        <w:pStyle w:val="Sansinterligne"/>
        <w:jc w:val="both"/>
        <w:rPr>
          <w:b/>
          <w:sz w:val="24"/>
          <w:szCs w:val="24"/>
          <w:u w:val="single"/>
        </w:rPr>
      </w:pPr>
    </w:p>
    <w:p w:rsidR="006F27FA" w:rsidRDefault="006F27FA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702208">
        <w:rPr>
          <w:b/>
          <w:sz w:val="24"/>
          <w:szCs w:val="24"/>
          <w:u w:val="single"/>
        </w:rPr>
        <w:t>Noël des personnes âgées</w:t>
      </w:r>
    </w:p>
    <w:p w:rsidR="00537B1C" w:rsidRPr="00702208" w:rsidRDefault="00537B1C" w:rsidP="0064576D">
      <w:pPr>
        <w:pStyle w:val="Sansinterligne"/>
        <w:jc w:val="both"/>
        <w:rPr>
          <w:b/>
          <w:sz w:val="24"/>
          <w:szCs w:val="24"/>
          <w:u w:val="single"/>
        </w:rPr>
      </w:pPr>
    </w:p>
    <w:p w:rsidR="0085631D" w:rsidRDefault="00537B1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repas est prévu le </w:t>
      </w:r>
      <w:r w:rsidR="005B0748" w:rsidRPr="00537B1C">
        <w:rPr>
          <w:sz w:val="24"/>
          <w:szCs w:val="24"/>
        </w:rPr>
        <w:t>6 d</w:t>
      </w:r>
      <w:r w:rsidR="0085631D">
        <w:rPr>
          <w:sz w:val="24"/>
          <w:szCs w:val="24"/>
        </w:rPr>
        <w:t>écembre. Comme évoqué, seuls les é</w:t>
      </w:r>
      <w:r w:rsidR="005B0748" w:rsidRPr="00537B1C">
        <w:rPr>
          <w:sz w:val="24"/>
          <w:szCs w:val="24"/>
        </w:rPr>
        <w:t xml:space="preserve">lus du </w:t>
      </w:r>
      <w:r w:rsidR="0085631D">
        <w:rPr>
          <w:sz w:val="24"/>
          <w:szCs w:val="24"/>
        </w:rPr>
        <w:t xml:space="preserve">CCAS sont conviés </w:t>
      </w:r>
      <w:r w:rsidR="005B0748" w:rsidRPr="00537B1C">
        <w:rPr>
          <w:sz w:val="24"/>
          <w:szCs w:val="24"/>
        </w:rPr>
        <w:t xml:space="preserve">+ 4 </w:t>
      </w:r>
      <w:r w:rsidR="0085631D">
        <w:rPr>
          <w:sz w:val="24"/>
          <w:szCs w:val="24"/>
        </w:rPr>
        <w:t>autres personnes</w:t>
      </w:r>
      <w:r w:rsidR="003D38B5">
        <w:rPr>
          <w:sz w:val="24"/>
          <w:szCs w:val="24"/>
        </w:rPr>
        <w:t>. Pour cette année, ce seront</w:t>
      </w:r>
      <w:r w:rsidR="00010D92">
        <w:rPr>
          <w:sz w:val="24"/>
          <w:szCs w:val="24"/>
        </w:rPr>
        <w:t xml:space="preserve"> </w:t>
      </w:r>
      <w:r w:rsidR="0085631D">
        <w:rPr>
          <w:sz w:val="24"/>
          <w:szCs w:val="24"/>
        </w:rPr>
        <w:t>Mesdames Clotilde MOURAUD et Soumaya GUILLOUX et Messieurs D</w:t>
      </w:r>
      <w:r w:rsidR="005B0748" w:rsidRPr="00537B1C">
        <w:rPr>
          <w:sz w:val="24"/>
          <w:szCs w:val="24"/>
        </w:rPr>
        <w:t xml:space="preserve">aniel </w:t>
      </w:r>
      <w:r w:rsidR="0085631D">
        <w:rPr>
          <w:sz w:val="24"/>
          <w:szCs w:val="24"/>
        </w:rPr>
        <w:t>G</w:t>
      </w:r>
      <w:r w:rsidR="0057131F">
        <w:rPr>
          <w:sz w:val="24"/>
          <w:szCs w:val="24"/>
        </w:rPr>
        <w:t>UILLET</w:t>
      </w:r>
      <w:r w:rsidR="0085631D">
        <w:rPr>
          <w:sz w:val="24"/>
          <w:szCs w:val="24"/>
        </w:rPr>
        <w:t xml:space="preserve"> et Bruno M</w:t>
      </w:r>
      <w:r w:rsidR="0057131F">
        <w:rPr>
          <w:sz w:val="24"/>
          <w:szCs w:val="24"/>
        </w:rPr>
        <w:t>ASETTO</w:t>
      </w:r>
      <w:r w:rsidR="0085631D">
        <w:rPr>
          <w:sz w:val="24"/>
          <w:szCs w:val="24"/>
        </w:rPr>
        <w:t>.</w:t>
      </w:r>
    </w:p>
    <w:p w:rsidR="006F27FA" w:rsidRDefault="00DE5DE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F27FA" w:rsidRPr="00702208">
        <w:rPr>
          <w:sz w:val="24"/>
          <w:szCs w:val="24"/>
        </w:rPr>
        <w:t xml:space="preserve">a distribution des colis </w:t>
      </w:r>
      <w:r>
        <w:rPr>
          <w:sz w:val="24"/>
          <w:szCs w:val="24"/>
        </w:rPr>
        <w:t>aux personnes de plus de 70 ans ne participant pas au repas de noël aura li</w:t>
      </w:r>
      <w:r w:rsidR="0085631D">
        <w:rPr>
          <w:sz w:val="24"/>
          <w:szCs w:val="24"/>
        </w:rPr>
        <w:t>eu le WE des 20 et 21 décembre. 15 colis hommes et 22 femmes</w:t>
      </w:r>
    </w:p>
    <w:p w:rsidR="00DE5DEC" w:rsidRDefault="00DE5DE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Cette tournée peut s’organiser</w:t>
      </w:r>
      <w:r w:rsidR="007B55F8">
        <w:rPr>
          <w:sz w:val="24"/>
          <w:szCs w:val="24"/>
        </w:rPr>
        <w:t xml:space="preserve"> en binôme (1 personne avertie + 1)</w:t>
      </w:r>
    </w:p>
    <w:p w:rsidR="00DE5DEC" w:rsidRDefault="00DE5DE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Les « distributeurs » sont vivement encouragés à consacrer un peu de temps afin de pallier à l’isolement des personnes.</w:t>
      </w:r>
    </w:p>
    <w:p w:rsidR="00DE5DEC" w:rsidRPr="00702208" w:rsidRDefault="00DE5DEC" w:rsidP="0064576D">
      <w:pPr>
        <w:pStyle w:val="Sansinterligne"/>
        <w:jc w:val="both"/>
        <w:rPr>
          <w:sz w:val="24"/>
          <w:szCs w:val="24"/>
        </w:rPr>
      </w:pPr>
    </w:p>
    <w:p w:rsidR="006F27FA" w:rsidRPr="00AB080C" w:rsidRDefault="00702208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AB080C">
        <w:rPr>
          <w:b/>
          <w:sz w:val="24"/>
          <w:szCs w:val="24"/>
          <w:u w:val="single"/>
        </w:rPr>
        <w:t>E</w:t>
      </w:r>
      <w:r w:rsidR="006F27FA" w:rsidRPr="00AB080C">
        <w:rPr>
          <w:b/>
          <w:sz w:val="24"/>
          <w:szCs w:val="24"/>
          <w:u w:val="single"/>
        </w:rPr>
        <w:t>tude Loi sur l’Eau  (</w:t>
      </w:r>
      <w:proofErr w:type="spellStart"/>
      <w:r w:rsidR="006F27FA" w:rsidRPr="00AB080C">
        <w:rPr>
          <w:b/>
          <w:sz w:val="24"/>
          <w:szCs w:val="24"/>
          <w:u w:val="single"/>
        </w:rPr>
        <w:t>cf</w:t>
      </w:r>
      <w:proofErr w:type="spellEnd"/>
      <w:r w:rsidR="006F27FA" w:rsidRPr="00AB080C">
        <w:rPr>
          <w:b/>
          <w:sz w:val="24"/>
          <w:szCs w:val="24"/>
          <w:u w:val="single"/>
        </w:rPr>
        <w:t xml:space="preserve"> Station d’Epuration)</w:t>
      </w:r>
    </w:p>
    <w:p w:rsidR="006F27FA" w:rsidRPr="00AB080C" w:rsidRDefault="006F27FA" w:rsidP="0064576D">
      <w:pPr>
        <w:pStyle w:val="Sansinterligne"/>
        <w:jc w:val="both"/>
        <w:rPr>
          <w:b/>
          <w:sz w:val="24"/>
          <w:szCs w:val="24"/>
          <w:u w:val="single"/>
        </w:rPr>
      </w:pPr>
    </w:p>
    <w:p w:rsidR="00E245DE" w:rsidRPr="00AB080C" w:rsidRDefault="00E245DE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AB080C">
        <w:rPr>
          <w:rFonts w:eastAsia="Times New Roman" w:cs="Arial"/>
          <w:sz w:val="24"/>
          <w:szCs w:val="24"/>
          <w:lang w:eastAsia="fr-FR"/>
        </w:rPr>
        <w:t>En application des articles L.214-1 à 6 du Code de l’Environnement, toute personne qui souhaite réaliser un projet relatif au milieu aquatique (cours d’eau, eaux souterraines …) doit soumettre ce projet à l’application de la Loi sur l’Eau et déposer une déclaration auprès de la Préfecture afin d’en obtenir son approbation et pouvoir prétendre à des subventions.</w:t>
      </w:r>
    </w:p>
    <w:p w:rsidR="00E245DE" w:rsidRPr="00AB080C" w:rsidRDefault="00E245DE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AB080C">
        <w:rPr>
          <w:rFonts w:eastAsia="Times New Roman" w:cs="Arial"/>
          <w:sz w:val="24"/>
          <w:szCs w:val="24"/>
          <w:lang w:eastAsia="fr-FR"/>
        </w:rPr>
        <w:t>Aussi pour formaliser cette déclaration, des études doivent être réalisées. Il est proposé de confier cette prestation à un cabinet d’études compétent en la matière.</w:t>
      </w:r>
    </w:p>
    <w:p w:rsidR="00E245DE" w:rsidRPr="00AB080C" w:rsidRDefault="00E245DE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AB080C">
        <w:rPr>
          <w:rFonts w:eastAsia="Times New Roman" w:cs="Arial"/>
          <w:sz w:val="24"/>
          <w:szCs w:val="24"/>
          <w:lang w:eastAsia="fr-FR"/>
        </w:rPr>
        <w:t>Compte tenu de ces éléments, le Conseil Municipal devra délibérer pour permettre la réalisation de l’étude Loi sur l’Eau et lancer une procédure de consultations auprès des cabinets suivants :</w:t>
      </w:r>
    </w:p>
    <w:p w:rsidR="00AB080C" w:rsidRDefault="00AB080C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E245DE" w:rsidRPr="00AB080C" w:rsidRDefault="00E245DE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AB080C">
        <w:rPr>
          <w:rFonts w:eastAsia="Times New Roman" w:cs="Arial"/>
          <w:sz w:val="24"/>
          <w:szCs w:val="24"/>
          <w:lang w:eastAsia="fr-FR"/>
        </w:rPr>
        <w:t xml:space="preserve">EF ETUDES - </w:t>
      </w:r>
      <w:r w:rsidRPr="00AB080C">
        <w:rPr>
          <w:rFonts w:eastAsia="Times New Roman" w:cs="Arial"/>
          <w:sz w:val="24"/>
          <w:szCs w:val="24"/>
          <w:lang w:eastAsia="fr-FR"/>
        </w:rPr>
        <w:tab/>
      </w:r>
      <w:r w:rsidRPr="00AB080C">
        <w:rPr>
          <w:rFonts w:eastAsia="Times New Roman" w:cs="Arial"/>
          <w:sz w:val="24"/>
          <w:szCs w:val="24"/>
          <w:lang w:eastAsia="fr-FR"/>
        </w:rPr>
        <w:tab/>
      </w:r>
      <w:r w:rsidRPr="00AB080C">
        <w:rPr>
          <w:rFonts w:eastAsia="Times New Roman" w:cs="Arial"/>
          <w:sz w:val="24"/>
          <w:szCs w:val="24"/>
          <w:lang w:eastAsia="fr-FR"/>
        </w:rPr>
        <w:tab/>
      </w:r>
      <w:r w:rsidRPr="00AB080C">
        <w:rPr>
          <w:rFonts w:eastAsia="Times New Roman" w:cs="Arial"/>
          <w:sz w:val="24"/>
          <w:szCs w:val="24"/>
          <w:lang w:eastAsia="fr-FR"/>
        </w:rPr>
        <w:tab/>
        <w:t>4 rue Galilée 44340 Bouguenais</w:t>
      </w:r>
    </w:p>
    <w:p w:rsidR="00E245DE" w:rsidRPr="00AB080C" w:rsidRDefault="00E245DE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AB080C">
        <w:rPr>
          <w:rFonts w:eastAsia="Times New Roman" w:cs="Arial"/>
          <w:sz w:val="24"/>
          <w:szCs w:val="24"/>
          <w:lang w:eastAsia="fr-FR"/>
        </w:rPr>
        <w:t>Etudes Environnement -</w:t>
      </w:r>
      <w:r w:rsidRPr="00AB080C">
        <w:rPr>
          <w:rFonts w:eastAsia="Times New Roman" w:cs="Arial"/>
          <w:sz w:val="24"/>
          <w:szCs w:val="24"/>
          <w:lang w:eastAsia="fr-FR"/>
        </w:rPr>
        <w:tab/>
      </w:r>
      <w:r w:rsidRPr="00AB080C">
        <w:rPr>
          <w:rFonts w:eastAsia="Times New Roman" w:cs="Arial"/>
          <w:sz w:val="24"/>
          <w:szCs w:val="24"/>
          <w:lang w:eastAsia="fr-FR"/>
        </w:rPr>
        <w:tab/>
        <w:t>1 rue Pierre et Marie Curie 44160 Pontchâteau</w:t>
      </w:r>
    </w:p>
    <w:p w:rsidR="00E245DE" w:rsidRPr="00AB080C" w:rsidRDefault="00E245DE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proofErr w:type="spellStart"/>
      <w:r w:rsidRPr="00AB080C">
        <w:rPr>
          <w:rFonts w:eastAsia="Times New Roman" w:cs="Arial"/>
          <w:sz w:val="24"/>
          <w:szCs w:val="24"/>
          <w:lang w:eastAsia="fr-FR"/>
        </w:rPr>
        <w:t>Irépolia</w:t>
      </w:r>
      <w:proofErr w:type="spellEnd"/>
      <w:r w:rsidRPr="00AB080C">
        <w:rPr>
          <w:rFonts w:eastAsia="Times New Roman" w:cs="Arial"/>
          <w:sz w:val="24"/>
          <w:szCs w:val="24"/>
          <w:lang w:eastAsia="fr-FR"/>
        </w:rPr>
        <w:t xml:space="preserve"> - </w:t>
      </w:r>
      <w:r w:rsidRPr="00AB080C">
        <w:rPr>
          <w:rFonts w:eastAsia="Times New Roman" w:cs="Arial"/>
          <w:sz w:val="24"/>
          <w:szCs w:val="24"/>
          <w:lang w:eastAsia="fr-FR"/>
        </w:rPr>
        <w:tab/>
      </w:r>
      <w:r w:rsidRPr="00AB080C">
        <w:rPr>
          <w:rFonts w:eastAsia="Times New Roman" w:cs="Arial"/>
          <w:sz w:val="24"/>
          <w:szCs w:val="24"/>
          <w:lang w:eastAsia="fr-FR"/>
        </w:rPr>
        <w:tab/>
      </w:r>
      <w:r w:rsidRPr="00AB080C">
        <w:rPr>
          <w:rFonts w:eastAsia="Times New Roman" w:cs="Arial"/>
          <w:sz w:val="24"/>
          <w:szCs w:val="24"/>
          <w:lang w:eastAsia="fr-FR"/>
        </w:rPr>
        <w:tab/>
      </w:r>
      <w:r w:rsidRPr="00AB080C">
        <w:rPr>
          <w:rFonts w:eastAsia="Times New Roman" w:cs="Arial"/>
          <w:sz w:val="24"/>
          <w:szCs w:val="24"/>
          <w:lang w:eastAsia="fr-FR"/>
        </w:rPr>
        <w:tab/>
        <w:t xml:space="preserve">rue de la </w:t>
      </w:r>
      <w:proofErr w:type="spellStart"/>
      <w:r w:rsidRPr="00AB080C">
        <w:rPr>
          <w:rFonts w:eastAsia="Times New Roman" w:cs="Arial"/>
          <w:sz w:val="24"/>
          <w:szCs w:val="24"/>
          <w:lang w:eastAsia="fr-FR"/>
        </w:rPr>
        <w:t>Géraudière</w:t>
      </w:r>
      <w:proofErr w:type="spellEnd"/>
      <w:r w:rsidRPr="00AB080C">
        <w:rPr>
          <w:rFonts w:eastAsia="Times New Roman" w:cs="Arial"/>
          <w:sz w:val="24"/>
          <w:szCs w:val="24"/>
          <w:lang w:eastAsia="fr-FR"/>
        </w:rPr>
        <w:t xml:space="preserve"> 44300 Nantes</w:t>
      </w:r>
    </w:p>
    <w:p w:rsidR="006F27FA" w:rsidRDefault="00E245DE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AB080C">
        <w:rPr>
          <w:rFonts w:eastAsia="Times New Roman" w:cs="Arial"/>
          <w:sz w:val="24"/>
          <w:szCs w:val="24"/>
          <w:lang w:eastAsia="fr-FR"/>
        </w:rPr>
        <w:t>Aménagement Pierres et Eau</w:t>
      </w:r>
      <w:r w:rsidRPr="00AB080C">
        <w:rPr>
          <w:rFonts w:eastAsia="Times New Roman" w:cs="Arial"/>
          <w:sz w:val="24"/>
          <w:szCs w:val="24"/>
          <w:lang w:eastAsia="fr-FR"/>
        </w:rPr>
        <w:tab/>
        <w:t xml:space="preserve">3 rue </w:t>
      </w:r>
      <w:proofErr w:type="spellStart"/>
      <w:r w:rsidRPr="00AB080C">
        <w:rPr>
          <w:rFonts w:eastAsia="Times New Roman" w:cs="Arial"/>
          <w:sz w:val="24"/>
          <w:szCs w:val="24"/>
          <w:lang w:eastAsia="fr-FR"/>
        </w:rPr>
        <w:t>Amédéo</w:t>
      </w:r>
      <w:proofErr w:type="spellEnd"/>
      <w:r w:rsidRPr="00AB080C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AB080C">
        <w:rPr>
          <w:rFonts w:eastAsia="Times New Roman" w:cs="Arial"/>
          <w:sz w:val="24"/>
          <w:szCs w:val="24"/>
          <w:lang w:eastAsia="fr-FR"/>
        </w:rPr>
        <w:t>Avogrado</w:t>
      </w:r>
      <w:proofErr w:type="spellEnd"/>
      <w:r w:rsidRPr="00AB080C">
        <w:rPr>
          <w:rFonts w:eastAsia="Times New Roman" w:cs="Arial"/>
          <w:sz w:val="24"/>
          <w:szCs w:val="24"/>
          <w:lang w:eastAsia="fr-FR"/>
        </w:rPr>
        <w:t xml:space="preserve"> 49070 </w:t>
      </w:r>
      <w:proofErr w:type="spellStart"/>
      <w:r w:rsidRPr="00AB080C">
        <w:rPr>
          <w:rFonts w:eastAsia="Times New Roman" w:cs="Arial"/>
          <w:sz w:val="24"/>
          <w:szCs w:val="24"/>
          <w:lang w:eastAsia="fr-FR"/>
        </w:rPr>
        <w:t>Beaucouzé</w:t>
      </w:r>
      <w:proofErr w:type="spellEnd"/>
    </w:p>
    <w:p w:rsidR="0085631D" w:rsidRDefault="0085631D" w:rsidP="006457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FB265D" w:rsidRDefault="0085631D" w:rsidP="006457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5B0748" w:rsidRPr="0085631D">
        <w:rPr>
          <w:sz w:val="24"/>
          <w:szCs w:val="24"/>
        </w:rPr>
        <w:t>Agence de l’eau</w:t>
      </w:r>
      <w:r>
        <w:rPr>
          <w:sz w:val="24"/>
          <w:szCs w:val="24"/>
        </w:rPr>
        <w:t xml:space="preserve"> sera également contactée afin d’obtenir des conseils avisés quant au choix d’un </w:t>
      </w:r>
      <w:r w:rsidR="00177CC4">
        <w:rPr>
          <w:sz w:val="24"/>
          <w:szCs w:val="24"/>
        </w:rPr>
        <w:t xml:space="preserve">autre </w:t>
      </w:r>
      <w:r>
        <w:rPr>
          <w:sz w:val="24"/>
          <w:szCs w:val="24"/>
        </w:rPr>
        <w:t>cabinet d’études.</w:t>
      </w:r>
      <w:r w:rsidR="00177CC4">
        <w:rPr>
          <w:sz w:val="24"/>
          <w:szCs w:val="24"/>
        </w:rPr>
        <w:t xml:space="preserve"> Ce qui portera à 5 le nombre de cabinets consultés.</w:t>
      </w:r>
    </w:p>
    <w:p w:rsidR="0085631D" w:rsidRPr="0085631D" w:rsidRDefault="0085631D" w:rsidP="0064576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B0748" w:rsidRPr="0085631D" w:rsidRDefault="0085631D" w:rsidP="0064576D">
      <w:pPr>
        <w:spacing w:after="0" w:line="240" w:lineRule="auto"/>
        <w:jc w:val="both"/>
        <w:rPr>
          <w:sz w:val="24"/>
          <w:szCs w:val="24"/>
        </w:rPr>
      </w:pPr>
      <w:r w:rsidRPr="0085631D">
        <w:rPr>
          <w:sz w:val="24"/>
          <w:szCs w:val="24"/>
        </w:rPr>
        <w:t xml:space="preserve">Le </w:t>
      </w:r>
      <w:r>
        <w:rPr>
          <w:sz w:val="24"/>
          <w:szCs w:val="24"/>
        </w:rPr>
        <w:t>Conseil vote à l’u</w:t>
      </w:r>
      <w:r w:rsidR="005B0748" w:rsidRPr="0085631D">
        <w:rPr>
          <w:sz w:val="24"/>
          <w:szCs w:val="24"/>
        </w:rPr>
        <w:t xml:space="preserve">nanimité </w:t>
      </w:r>
      <w:r w:rsidR="00127439">
        <w:rPr>
          <w:sz w:val="24"/>
          <w:szCs w:val="24"/>
        </w:rPr>
        <w:t xml:space="preserve">le </w:t>
      </w:r>
      <w:r w:rsidR="005B0748" w:rsidRPr="0085631D">
        <w:rPr>
          <w:sz w:val="24"/>
          <w:szCs w:val="24"/>
        </w:rPr>
        <w:t xml:space="preserve">lancement </w:t>
      </w:r>
      <w:r w:rsidR="00127439">
        <w:rPr>
          <w:sz w:val="24"/>
          <w:szCs w:val="24"/>
        </w:rPr>
        <w:t xml:space="preserve">de la </w:t>
      </w:r>
      <w:r w:rsidR="005B0748" w:rsidRPr="0085631D">
        <w:rPr>
          <w:sz w:val="24"/>
          <w:szCs w:val="24"/>
        </w:rPr>
        <w:t>procédure</w:t>
      </w:r>
      <w:r w:rsidR="00127439">
        <w:rPr>
          <w:sz w:val="24"/>
          <w:szCs w:val="24"/>
        </w:rPr>
        <w:t xml:space="preserve">. </w:t>
      </w:r>
    </w:p>
    <w:p w:rsidR="005B0748" w:rsidRDefault="005B0748" w:rsidP="0064576D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5B0748" w:rsidRPr="005B0748" w:rsidRDefault="005B0748" w:rsidP="0064576D">
      <w:pPr>
        <w:spacing w:after="0" w:line="240" w:lineRule="auto"/>
        <w:jc w:val="both"/>
        <w:rPr>
          <w:b/>
          <w:sz w:val="24"/>
          <w:szCs w:val="24"/>
        </w:rPr>
      </w:pPr>
    </w:p>
    <w:p w:rsidR="002B0353" w:rsidRDefault="002B0353" w:rsidP="0064576D">
      <w:pPr>
        <w:pStyle w:val="Sansinterligne"/>
        <w:jc w:val="both"/>
        <w:rPr>
          <w:b/>
          <w:sz w:val="24"/>
          <w:szCs w:val="24"/>
          <w:u w:val="single"/>
        </w:rPr>
      </w:pPr>
      <w:r w:rsidRPr="00702208">
        <w:rPr>
          <w:b/>
          <w:sz w:val="24"/>
          <w:szCs w:val="24"/>
          <w:u w:val="single"/>
        </w:rPr>
        <w:t xml:space="preserve">Budgets </w:t>
      </w:r>
    </w:p>
    <w:p w:rsidR="002B0353" w:rsidRPr="00702208" w:rsidRDefault="002B0353" w:rsidP="0064576D">
      <w:pPr>
        <w:pStyle w:val="Sansinterligne"/>
        <w:jc w:val="both"/>
        <w:rPr>
          <w:b/>
          <w:sz w:val="24"/>
          <w:szCs w:val="24"/>
        </w:rPr>
      </w:pPr>
    </w:p>
    <w:p w:rsidR="002B0353" w:rsidRPr="00840F7B" w:rsidRDefault="002B0353" w:rsidP="0064576D">
      <w:pPr>
        <w:pStyle w:val="Sansinterligne"/>
        <w:jc w:val="both"/>
        <w:rPr>
          <w:i/>
          <w:sz w:val="24"/>
          <w:szCs w:val="24"/>
          <w:u w:val="single"/>
        </w:rPr>
      </w:pPr>
      <w:r w:rsidRPr="00840F7B">
        <w:rPr>
          <w:i/>
          <w:sz w:val="24"/>
          <w:szCs w:val="24"/>
          <w:u w:val="single"/>
        </w:rPr>
        <w:t xml:space="preserve">Points de régularisation : </w:t>
      </w:r>
    </w:p>
    <w:p w:rsidR="002B0353" w:rsidRPr="00702208" w:rsidRDefault="002B0353" w:rsidP="0064576D">
      <w:pPr>
        <w:pStyle w:val="Sansinterligne"/>
        <w:numPr>
          <w:ilvl w:val="0"/>
          <w:numId w:val="5"/>
        </w:numPr>
        <w:jc w:val="both"/>
        <w:rPr>
          <w:sz w:val="24"/>
          <w:szCs w:val="24"/>
        </w:rPr>
      </w:pPr>
      <w:r w:rsidRPr="00702208">
        <w:rPr>
          <w:sz w:val="24"/>
          <w:szCs w:val="24"/>
        </w:rPr>
        <w:t>Budget Assainissement</w:t>
      </w:r>
    </w:p>
    <w:p w:rsidR="002B0353" w:rsidRDefault="002B0353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>Il convient de prendre une Décision Modificative afin d’éq</w:t>
      </w:r>
      <w:r w:rsidR="00127439">
        <w:rPr>
          <w:sz w:val="24"/>
          <w:szCs w:val="24"/>
        </w:rPr>
        <w:t xml:space="preserve">uilibrer les comptes 021 « virement de la section de fonctionnement » et 023 </w:t>
      </w:r>
      <w:r w:rsidR="006D7F6D">
        <w:rPr>
          <w:sz w:val="24"/>
          <w:szCs w:val="24"/>
        </w:rPr>
        <w:t>«virement de la section d’investissement</w:t>
      </w:r>
      <w:r w:rsidR="00127439">
        <w:rPr>
          <w:sz w:val="24"/>
          <w:szCs w:val="24"/>
        </w:rPr>
        <w:t>. Ces derniers sont des comptes liés à des opérations d’ordre (non-bu</w:t>
      </w:r>
      <w:r w:rsidR="00A21F95">
        <w:rPr>
          <w:sz w:val="24"/>
          <w:szCs w:val="24"/>
        </w:rPr>
        <w:t>d</w:t>
      </w:r>
      <w:r w:rsidR="00127439">
        <w:rPr>
          <w:sz w:val="24"/>
          <w:szCs w:val="24"/>
        </w:rPr>
        <w:t>gétaires) et servant à équilibrer les sections de fonctionnement et d’investissement au Budget Primitif.</w:t>
      </w:r>
      <w:r w:rsidR="006D7F6D">
        <w:rPr>
          <w:sz w:val="24"/>
          <w:szCs w:val="24"/>
        </w:rPr>
        <w:t xml:space="preserve"> Ils ne donnent lieu qu’à des prévisions sans exécution.</w:t>
      </w:r>
    </w:p>
    <w:p w:rsidR="006D7F6D" w:rsidRDefault="006D7F6D" w:rsidP="0064576D">
      <w:pPr>
        <w:pStyle w:val="Sansinterligne"/>
        <w:jc w:val="both"/>
        <w:rPr>
          <w:sz w:val="24"/>
          <w:szCs w:val="24"/>
        </w:rPr>
      </w:pPr>
    </w:p>
    <w:p w:rsidR="002B0353" w:rsidRPr="00702208" w:rsidRDefault="002B0353" w:rsidP="0064576D">
      <w:pPr>
        <w:pStyle w:val="Sansinterligne"/>
        <w:numPr>
          <w:ilvl w:val="0"/>
          <w:numId w:val="5"/>
        </w:numPr>
        <w:jc w:val="both"/>
        <w:rPr>
          <w:sz w:val="24"/>
          <w:szCs w:val="24"/>
        </w:rPr>
      </w:pPr>
      <w:r w:rsidRPr="00702208">
        <w:rPr>
          <w:sz w:val="24"/>
          <w:szCs w:val="24"/>
        </w:rPr>
        <w:t xml:space="preserve">Budget Communal </w:t>
      </w:r>
    </w:p>
    <w:p w:rsidR="002B0353" w:rsidRDefault="002B0353" w:rsidP="0064576D">
      <w:pPr>
        <w:pStyle w:val="Sansinterligne"/>
        <w:jc w:val="both"/>
        <w:rPr>
          <w:sz w:val="24"/>
          <w:szCs w:val="24"/>
        </w:rPr>
      </w:pPr>
      <w:r w:rsidRPr="00702208">
        <w:rPr>
          <w:sz w:val="24"/>
          <w:szCs w:val="24"/>
        </w:rPr>
        <w:t>Il convient de reprendre une délib</w:t>
      </w:r>
      <w:r w:rsidR="00702208">
        <w:rPr>
          <w:sz w:val="24"/>
          <w:szCs w:val="24"/>
        </w:rPr>
        <w:t xml:space="preserve">ération qui annule et remplace celle </w:t>
      </w:r>
      <w:r w:rsidR="004655AC">
        <w:rPr>
          <w:sz w:val="24"/>
          <w:szCs w:val="24"/>
        </w:rPr>
        <w:t>relative à</w:t>
      </w:r>
      <w:r w:rsidR="00702208">
        <w:rPr>
          <w:sz w:val="24"/>
          <w:szCs w:val="24"/>
        </w:rPr>
        <w:t xml:space="preserve"> </w:t>
      </w:r>
      <w:r w:rsidRPr="00702208">
        <w:rPr>
          <w:sz w:val="24"/>
          <w:szCs w:val="24"/>
        </w:rPr>
        <w:t>l’</w:t>
      </w:r>
      <w:r w:rsidR="003A6231">
        <w:rPr>
          <w:sz w:val="24"/>
          <w:szCs w:val="24"/>
        </w:rPr>
        <w:t>affectation du résultat 2013 au BP 2014</w:t>
      </w:r>
      <w:r w:rsidR="00127439">
        <w:rPr>
          <w:sz w:val="24"/>
          <w:szCs w:val="24"/>
        </w:rPr>
        <w:t xml:space="preserve"> afin de rectifier le montant à affecter au compte 001 « solde d’exécution d’investissement reporté ».</w:t>
      </w:r>
      <w:r w:rsidR="006D7F6D">
        <w:rPr>
          <w:sz w:val="24"/>
          <w:szCs w:val="24"/>
        </w:rPr>
        <w:t xml:space="preserve"> </w:t>
      </w:r>
    </w:p>
    <w:p w:rsidR="002B0353" w:rsidRPr="00840F7B" w:rsidRDefault="002B0353" w:rsidP="0064576D">
      <w:pPr>
        <w:pStyle w:val="Sansinterligne"/>
        <w:jc w:val="both"/>
        <w:rPr>
          <w:sz w:val="24"/>
          <w:szCs w:val="24"/>
          <w:u w:val="single"/>
        </w:rPr>
      </w:pPr>
    </w:p>
    <w:p w:rsidR="002B0353" w:rsidRPr="00702208" w:rsidRDefault="002B0353" w:rsidP="0064576D">
      <w:pPr>
        <w:pStyle w:val="Sansinterligne"/>
        <w:jc w:val="both"/>
        <w:rPr>
          <w:i/>
          <w:sz w:val="24"/>
          <w:szCs w:val="24"/>
        </w:rPr>
      </w:pPr>
      <w:r w:rsidRPr="00840F7B">
        <w:rPr>
          <w:i/>
          <w:sz w:val="24"/>
          <w:szCs w:val="24"/>
          <w:u w:val="single"/>
        </w:rPr>
        <w:t>Dématérialisation</w:t>
      </w:r>
      <w:r w:rsidR="006D7F6D">
        <w:rPr>
          <w:i/>
          <w:sz w:val="24"/>
          <w:szCs w:val="24"/>
          <w:u w:val="single"/>
        </w:rPr>
        <w:t xml:space="preserve"> &amp; Logiciels</w:t>
      </w:r>
    </w:p>
    <w:p w:rsidR="002B0353" w:rsidRDefault="002B0353" w:rsidP="0064576D">
      <w:pPr>
        <w:pStyle w:val="Sansinterligne"/>
        <w:jc w:val="both"/>
        <w:rPr>
          <w:sz w:val="24"/>
          <w:szCs w:val="24"/>
        </w:rPr>
      </w:pPr>
    </w:p>
    <w:p w:rsidR="003D4B72" w:rsidRDefault="003D4B72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Selon la réglementation PESV2, un changement du logiciel comptabilité est à envisager. L’outil actuellement utilisé (Magister depuis 1997) est incompatible avec la nouvelle règlementation</w:t>
      </w:r>
      <w:r w:rsidR="00177CC4">
        <w:rPr>
          <w:sz w:val="24"/>
          <w:szCs w:val="24"/>
        </w:rPr>
        <w:t xml:space="preserve"> et la politique de dématérialisation.</w:t>
      </w:r>
    </w:p>
    <w:p w:rsidR="003D4B72" w:rsidRPr="00702208" w:rsidRDefault="00010D92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 conseiller</w:t>
      </w:r>
      <w:r w:rsidR="006D7F6D">
        <w:rPr>
          <w:sz w:val="24"/>
          <w:szCs w:val="24"/>
        </w:rPr>
        <w:t xml:space="preserve"> propose de recueillir d’autres devis</w:t>
      </w:r>
      <w:r w:rsidR="00760BAE">
        <w:rPr>
          <w:sz w:val="24"/>
          <w:szCs w:val="24"/>
        </w:rPr>
        <w:t xml:space="preserve"> concernant le matériel informatique</w:t>
      </w:r>
      <w:r w:rsidR="003D4B72">
        <w:rPr>
          <w:sz w:val="24"/>
          <w:szCs w:val="24"/>
        </w:rPr>
        <w:t xml:space="preserve"> afin de comparer les prix</w:t>
      </w:r>
      <w:r>
        <w:rPr>
          <w:sz w:val="24"/>
          <w:szCs w:val="24"/>
        </w:rPr>
        <w:t>.</w:t>
      </w:r>
    </w:p>
    <w:p w:rsidR="006D7F6D" w:rsidRDefault="006D7F6D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de missionner la Commission Finances pour finaliser le choix </w:t>
      </w:r>
      <w:r w:rsidR="00010D92">
        <w:rPr>
          <w:sz w:val="24"/>
          <w:szCs w:val="24"/>
        </w:rPr>
        <w:t>d</w:t>
      </w:r>
      <w:r>
        <w:rPr>
          <w:sz w:val="24"/>
          <w:szCs w:val="24"/>
        </w:rPr>
        <w:t>u matériel informatique.</w:t>
      </w:r>
    </w:p>
    <w:p w:rsidR="00177CC4" w:rsidRDefault="00177CC4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De plus, un point détaillé et explicatif sera effectué en commissions finances afin de bien comprendre le fonctionnement d’un budget.</w:t>
      </w:r>
    </w:p>
    <w:p w:rsidR="00177CC4" w:rsidRDefault="00177CC4" w:rsidP="0064576D">
      <w:pPr>
        <w:pStyle w:val="Sansinterligne"/>
        <w:jc w:val="both"/>
        <w:rPr>
          <w:sz w:val="24"/>
          <w:szCs w:val="24"/>
        </w:rPr>
      </w:pPr>
    </w:p>
    <w:p w:rsidR="006F27FA" w:rsidRPr="00702208" w:rsidRDefault="006F27FA" w:rsidP="0064576D">
      <w:pPr>
        <w:pStyle w:val="Sansinterligne"/>
        <w:jc w:val="both"/>
        <w:rPr>
          <w:sz w:val="24"/>
          <w:szCs w:val="24"/>
        </w:rPr>
      </w:pPr>
    </w:p>
    <w:p w:rsidR="0018680F" w:rsidRPr="00702208" w:rsidRDefault="0018680F" w:rsidP="0064576D">
      <w:pPr>
        <w:pStyle w:val="Sansinterligne"/>
        <w:jc w:val="both"/>
        <w:rPr>
          <w:b/>
          <w:sz w:val="24"/>
          <w:szCs w:val="24"/>
        </w:rPr>
      </w:pPr>
      <w:r w:rsidRPr="00702208">
        <w:rPr>
          <w:b/>
          <w:sz w:val="24"/>
          <w:szCs w:val="24"/>
          <w:u w:val="single"/>
        </w:rPr>
        <w:t>QUESTIONS DIVERSES </w:t>
      </w:r>
      <w:r w:rsidRPr="00702208">
        <w:rPr>
          <w:b/>
          <w:sz w:val="24"/>
          <w:szCs w:val="24"/>
        </w:rPr>
        <w:t>:</w:t>
      </w:r>
    </w:p>
    <w:p w:rsidR="0018680F" w:rsidRPr="00702208" w:rsidRDefault="0018680F" w:rsidP="0064576D">
      <w:pPr>
        <w:pStyle w:val="Sansinterligne"/>
        <w:jc w:val="both"/>
        <w:rPr>
          <w:b/>
          <w:sz w:val="24"/>
          <w:szCs w:val="24"/>
        </w:rPr>
      </w:pPr>
    </w:p>
    <w:p w:rsidR="00DA2734" w:rsidRPr="005B0748" w:rsidRDefault="00DA2734" w:rsidP="0064576D">
      <w:pPr>
        <w:pStyle w:val="Sansinterligne"/>
        <w:jc w:val="both"/>
        <w:rPr>
          <w:color w:val="FF0000"/>
          <w:sz w:val="24"/>
          <w:szCs w:val="24"/>
        </w:rPr>
      </w:pPr>
    </w:p>
    <w:p w:rsidR="00AB080C" w:rsidRDefault="00AB080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Groupe Scolaire : </w:t>
      </w:r>
    </w:p>
    <w:p w:rsidR="00DA2734" w:rsidRDefault="00010D92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DA2734">
        <w:rPr>
          <w:sz w:val="24"/>
          <w:szCs w:val="24"/>
        </w:rPr>
        <w:t xml:space="preserve">expertise </w:t>
      </w:r>
      <w:r>
        <w:rPr>
          <w:sz w:val="24"/>
          <w:szCs w:val="24"/>
        </w:rPr>
        <w:t xml:space="preserve">judiciaire </w:t>
      </w:r>
      <w:r w:rsidR="00DA2734">
        <w:rPr>
          <w:sz w:val="24"/>
          <w:szCs w:val="24"/>
        </w:rPr>
        <w:t>suit son cours.</w:t>
      </w:r>
    </w:p>
    <w:p w:rsidR="0087553F" w:rsidRPr="00DA2734" w:rsidRDefault="0087553F" w:rsidP="0064576D">
      <w:pPr>
        <w:pStyle w:val="Sansinterligne"/>
        <w:jc w:val="both"/>
        <w:rPr>
          <w:sz w:val="24"/>
          <w:szCs w:val="24"/>
        </w:rPr>
      </w:pPr>
    </w:p>
    <w:p w:rsidR="00010D92" w:rsidRDefault="00AB080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Fleurissement</w:t>
      </w:r>
      <w:r w:rsidR="0087553F">
        <w:rPr>
          <w:sz w:val="24"/>
          <w:szCs w:val="24"/>
        </w:rPr>
        <w:t xml:space="preserve"> du bourg</w:t>
      </w:r>
      <w:r>
        <w:rPr>
          <w:sz w:val="24"/>
          <w:szCs w:val="24"/>
        </w:rPr>
        <w:t xml:space="preserve"> : </w:t>
      </w:r>
    </w:p>
    <w:p w:rsidR="00DA2734" w:rsidRDefault="00010D92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 conseiller</w:t>
      </w:r>
      <w:r w:rsidR="0087553F">
        <w:rPr>
          <w:sz w:val="24"/>
          <w:szCs w:val="24"/>
        </w:rPr>
        <w:t xml:space="preserve"> propose un devis de 638.88 euros de plantes annuelles. Ainsi ces dernières qui seront plantées par les adjoints techniques généreront un coût et entretien  moindres.</w:t>
      </w:r>
    </w:p>
    <w:p w:rsidR="0087553F" w:rsidRDefault="0087553F" w:rsidP="0064576D">
      <w:pPr>
        <w:pStyle w:val="Sansinterligne"/>
        <w:jc w:val="both"/>
        <w:rPr>
          <w:sz w:val="24"/>
          <w:szCs w:val="24"/>
        </w:rPr>
      </w:pPr>
    </w:p>
    <w:p w:rsidR="00AB080C" w:rsidRDefault="00AB080C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Bandes jaunes sur les trottoirs : </w:t>
      </w:r>
    </w:p>
    <w:p w:rsidR="0087553F" w:rsidRDefault="00010D92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52E6E">
        <w:rPr>
          <w:sz w:val="24"/>
          <w:szCs w:val="24"/>
        </w:rPr>
        <w:t>es lignes jaunes discontinues sont à prévoir. Un nouvel arrêté annulera celui pris en octobre 2013 pour acter cette nouvelle mesure.</w:t>
      </w: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Syndicat de Voirie : </w:t>
      </w: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émet un avis favorable à l’adhésion de </w:t>
      </w:r>
      <w:r w:rsidR="00A21F95">
        <w:rPr>
          <w:sz w:val="24"/>
          <w:szCs w:val="24"/>
        </w:rPr>
        <w:t>THEHILLAC</w:t>
      </w:r>
      <w:r>
        <w:rPr>
          <w:sz w:val="24"/>
          <w:szCs w:val="24"/>
        </w:rPr>
        <w:t xml:space="preserve"> au Syndicat de Voirie.</w:t>
      </w: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</w:p>
    <w:p w:rsidR="00E80F5D" w:rsidRDefault="00E80F5D" w:rsidP="0064576D">
      <w:pPr>
        <w:pStyle w:val="Sansinterligne"/>
        <w:jc w:val="both"/>
        <w:rPr>
          <w:sz w:val="24"/>
          <w:szCs w:val="24"/>
        </w:rPr>
      </w:pPr>
    </w:p>
    <w:p w:rsidR="00E80F5D" w:rsidRDefault="00E80F5D" w:rsidP="0064576D">
      <w:pPr>
        <w:pStyle w:val="Sansinterligne"/>
        <w:jc w:val="both"/>
        <w:rPr>
          <w:sz w:val="24"/>
          <w:szCs w:val="24"/>
        </w:rPr>
      </w:pP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Stationnement école : </w:t>
      </w:r>
    </w:p>
    <w:p w:rsidR="00E50669" w:rsidRDefault="00010D92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 conseiller municipal évoque le problème de stationnement devant l’école et la cantine scolaire</w:t>
      </w:r>
      <w:r w:rsidR="00552E6E">
        <w:rPr>
          <w:sz w:val="24"/>
          <w:szCs w:val="24"/>
        </w:rPr>
        <w:t>. A ce titre, la Commission Urbanisme/Voirie sera saisie.</w:t>
      </w: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PAV (Point d’Apport Volontaire) :</w:t>
      </w:r>
      <w:r w:rsidR="00A21F95">
        <w:rPr>
          <w:sz w:val="24"/>
          <w:szCs w:val="24"/>
        </w:rPr>
        <w:t xml:space="preserve"> </w:t>
      </w:r>
    </w:p>
    <w:p w:rsidR="00552E6E" w:rsidRDefault="00552E6E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containers </w:t>
      </w:r>
      <w:r w:rsidR="00A21F95">
        <w:rPr>
          <w:sz w:val="24"/>
          <w:szCs w:val="24"/>
        </w:rPr>
        <w:t xml:space="preserve">ont été </w:t>
      </w:r>
      <w:r>
        <w:rPr>
          <w:sz w:val="24"/>
          <w:szCs w:val="24"/>
        </w:rPr>
        <w:t>à nouveaux incendiés pour la 4</w:t>
      </w:r>
      <w:r w:rsidRPr="00552E6E">
        <w:rPr>
          <w:sz w:val="24"/>
          <w:szCs w:val="24"/>
          <w:vertAlign w:val="superscript"/>
        </w:rPr>
        <w:t>ème</w:t>
      </w:r>
      <w:r w:rsidR="00A21F95">
        <w:rPr>
          <w:sz w:val="24"/>
          <w:szCs w:val="24"/>
        </w:rPr>
        <w:t xml:space="preserve"> fois.</w:t>
      </w:r>
    </w:p>
    <w:p w:rsidR="00A21F95" w:rsidRDefault="00A21F95" w:rsidP="0064576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ce contexte, </w:t>
      </w:r>
      <w:r w:rsidR="00010D92">
        <w:rPr>
          <w:sz w:val="24"/>
          <w:szCs w:val="24"/>
        </w:rPr>
        <w:t xml:space="preserve">un conseiller </w:t>
      </w:r>
      <w:r>
        <w:rPr>
          <w:sz w:val="24"/>
          <w:szCs w:val="24"/>
        </w:rPr>
        <w:t>propose l’installation d’une vidéosurveillance des bâtiments communaux. Une Commission Vidéosurveillance et Sécurité va donc être créée : les Adjoints, JM HUBER et F DEMARCQ en seront les membres.</w:t>
      </w:r>
    </w:p>
    <w:p w:rsidR="00A21F95" w:rsidRPr="00E50669" w:rsidRDefault="00A21F95" w:rsidP="0064576D">
      <w:pPr>
        <w:pStyle w:val="Sansinterligne"/>
        <w:jc w:val="both"/>
        <w:rPr>
          <w:sz w:val="24"/>
          <w:szCs w:val="24"/>
        </w:rPr>
      </w:pPr>
    </w:p>
    <w:p w:rsidR="0057432C" w:rsidRDefault="0057432C" w:rsidP="0064576D">
      <w:pPr>
        <w:pStyle w:val="Sansinterligne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A21F95" w:rsidRDefault="00A21F95" w:rsidP="0064576D">
      <w:pPr>
        <w:pStyle w:val="Sansinterligne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 de séance 21h30</w:t>
      </w:r>
    </w:p>
    <w:p w:rsidR="0057432C" w:rsidRDefault="0057432C" w:rsidP="0057432C">
      <w:pPr>
        <w:pStyle w:val="Sansinterligne"/>
        <w:jc w:val="center"/>
        <w:rPr>
          <w:b/>
          <w:sz w:val="24"/>
          <w:szCs w:val="24"/>
          <w:u w:val="single"/>
        </w:rPr>
      </w:pPr>
    </w:p>
    <w:sectPr w:rsidR="0057432C" w:rsidSect="0070220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5507"/>
    <w:multiLevelType w:val="hybridMultilevel"/>
    <w:tmpl w:val="1AF44B34"/>
    <w:lvl w:ilvl="0" w:tplc="3D2AD878">
      <w:start w:val="8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860757C"/>
    <w:multiLevelType w:val="multilevel"/>
    <w:tmpl w:val="DEEC99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AE15753"/>
    <w:multiLevelType w:val="multilevel"/>
    <w:tmpl w:val="C94E30C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b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F9E17E7"/>
    <w:multiLevelType w:val="hybridMultilevel"/>
    <w:tmpl w:val="1F68575A"/>
    <w:lvl w:ilvl="0" w:tplc="17C2CC0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1B47B9"/>
    <w:multiLevelType w:val="multilevel"/>
    <w:tmpl w:val="7CFC74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b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2C"/>
    <w:rsid w:val="00010D92"/>
    <w:rsid w:val="0005391B"/>
    <w:rsid w:val="000D644C"/>
    <w:rsid w:val="000F59CD"/>
    <w:rsid w:val="00127439"/>
    <w:rsid w:val="0016414E"/>
    <w:rsid w:val="00177CC4"/>
    <w:rsid w:val="0018680F"/>
    <w:rsid w:val="00194DA3"/>
    <w:rsid w:val="001C0D29"/>
    <w:rsid w:val="001D78FA"/>
    <w:rsid w:val="001E5072"/>
    <w:rsid w:val="002005E4"/>
    <w:rsid w:val="00235F0A"/>
    <w:rsid w:val="002440E9"/>
    <w:rsid w:val="0026690F"/>
    <w:rsid w:val="002A461B"/>
    <w:rsid w:val="002B0353"/>
    <w:rsid w:val="002B4AEE"/>
    <w:rsid w:val="00396696"/>
    <w:rsid w:val="003A6231"/>
    <w:rsid w:val="003A75AD"/>
    <w:rsid w:val="003C624B"/>
    <w:rsid w:val="003D38B5"/>
    <w:rsid w:val="003D4B72"/>
    <w:rsid w:val="00460385"/>
    <w:rsid w:val="004655AC"/>
    <w:rsid w:val="004E23CB"/>
    <w:rsid w:val="004E6111"/>
    <w:rsid w:val="00512232"/>
    <w:rsid w:val="00522EFF"/>
    <w:rsid w:val="00537B1C"/>
    <w:rsid w:val="00552E6E"/>
    <w:rsid w:val="00557108"/>
    <w:rsid w:val="0057131F"/>
    <w:rsid w:val="0057432C"/>
    <w:rsid w:val="005807D6"/>
    <w:rsid w:val="005B0748"/>
    <w:rsid w:val="0062129D"/>
    <w:rsid w:val="0064576D"/>
    <w:rsid w:val="006746A0"/>
    <w:rsid w:val="006D7F6D"/>
    <w:rsid w:val="006F27FA"/>
    <w:rsid w:val="00702208"/>
    <w:rsid w:val="00760BAE"/>
    <w:rsid w:val="007A1704"/>
    <w:rsid w:val="007B55F8"/>
    <w:rsid w:val="007B7F1B"/>
    <w:rsid w:val="00840F7B"/>
    <w:rsid w:val="0084203C"/>
    <w:rsid w:val="0085631D"/>
    <w:rsid w:val="0087553F"/>
    <w:rsid w:val="008833A4"/>
    <w:rsid w:val="009651E3"/>
    <w:rsid w:val="009A2ADC"/>
    <w:rsid w:val="009D0A79"/>
    <w:rsid w:val="00A069DF"/>
    <w:rsid w:val="00A21F95"/>
    <w:rsid w:val="00A72D49"/>
    <w:rsid w:val="00AB080C"/>
    <w:rsid w:val="00AE1486"/>
    <w:rsid w:val="00B02DC9"/>
    <w:rsid w:val="00B418C9"/>
    <w:rsid w:val="00B8077F"/>
    <w:rsid w:val="00B82EC3"/>
    <w:rsid w:val="00B93CD2"/>
    <w:rsid w:val="00BC3C61"/>
    <w:rsid w:val="00BF3830"/>
    <w:rsid w:val="00C0001E"/>
    <w:rsid w:val="00C66C5F"/>
    <w:rsid w:val="00CE39DC"/>
    <w:rsid w:val="00CF0E87"/>
    <w:rsid w:val="00CF2BDE"/>
    <w:rsid w:val="00D36E56"/>
    <w:rsid w:val="00D70AC6"/>
    <w:rsid w:val="00DA2734"/>
    <w:rsid w:val="00DC0478"/>
    <w:rsid w:val="00DC50C0"/>
    <w:rsid w:val="00DD2497"/>
    <w:rsid w:val="00DE5DEC"/>
    <w:rsid w:val="00E062EE"/>
    <w:rsid w:val="00E245DE"/>
    <w:rsid w:val="00E27482"/>
    <w:rsid w:val="00E50669"/>
    <w:rsid w:val="00E701E4"/>
    <w:rsid w:val="00E80F5D"/>
    <w:rsid w:val="00EC7AB0"/>
    <w:rsid w:val="00ED5FF5"/>
    <w:rsid w:val="00F0389F"/>
    <w:rsid w:val="00F061EB"/>
    <w:rsid w:val="00F12741"/>
    <w:rsid w:val="00F52227"/>
    <w:rsid w:val="00FA6FAE"/>
    <w:rsid w:val="00FB265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F72C05-2CE6-4116-8423-0D9541F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57432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7432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erac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 Masserac</cp:lastModifiedBy>
  <cp:revision>4</cp:revision>
  <cp:lastPrinted>2014-11-28T08:39:00Z</cp:lastPrinted>
  <dcterms:created xsi:type="dcterms:W3CDTF">2014-11-28T09:52:00Z</dcterms:created>
  <dcterms:modified xsi:type="dcterms:W3CDTF">2014-11-28T11:17:00Z</dcterms:modified>
</cp:coreProperties>
</file>